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F69" w:rsidRPr="00B30F69" w:rsidRDefault="00B30F69" w:rsidP="00B30F6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Izvješće</w:t>
      </w:r>
      <w:r w:rsidRPr="00B30F69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 xml:space="preserve"> sa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3</w:t>
      </w:r>
      <w:r w:rsidR="00EA7CDA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8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. sjednice</w:t>
      </w:r>
      <w:r w:rsidRPr="00B30F69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 xml:space="preserve"> Upravnog vijeća</w:t>
      </w:r>
    </w:p>
    <w:p w:rsidR="00B30F69" w:rsidRPr="00B30F69" w:rsidRDefault="006F1B93" w:rsidP="00B30F6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ODRŽANA: 1</w:t>
      </w:r>
      <w:r w:rsidR="00EA7CD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7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. </w:t>
      </w:r>
      <w:r w:rsidR="00EA7CD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veljače 2020</w:t>
      </w:r>
      <w:r w:rsidR="00B30F6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 w:rsidR="00C268A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god.</w:t>
      </w:r>
    </w:p>
    <w:p w:rsidR="00B30F69" w:rsidRPr="00B30F69" w:rsidRDefault="00B30F69" w:rsidP="00B30F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30F69">
        <w:rPr>
          <w:rFonts w:ascii="Times New Roman" w:eastAsia="Times New Roman" w:hAnsi="Times New Roman" w:cs="Times New Roman"/>
          <w:sz w:val="24"/>
          <w:szCs w:val="24"/>
          <w:lang w:eastAsia="hr-HR"/>
        </w:rPr>
        <w:t>S dnevnim redom:</w:t>
      </w:r>
    </w:p>
    <w:p w:rsidR="00EA7CDA" w:rsidRDefault="00EA7CDA" w:rsidP="00EA7C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A7CDA">
        <w:rPr>
          <w:rFonts w:ascii="Times New Roman" w:eastAsia="Times New Roman" w:hAnsi="Times New Roman" w:cs="Times New Roman"/>
          <w:sz w:val="24"/>
          <w:szCs w:val="24"/>
          <w:lang w:eastAsia="hr-HR"/>
        </w:rPr>
        <w:t>1. Usvajanje zapisnika sa 37. sjednice Upravnog vijeća Doma za starije i nemoćne osobe Pož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ega održane 10.12.2019. godine,</w:t>
      </w:r>
    </w:p>
    <w:p w:rsidR="00EA7CDA" w:rsidRDefault="00EA7CDA" w:rsidP="00EA7C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A7CDA">
        <w:rPr>
          <w:rFonts w:ascii="Times New Roman" w:eastAsia="Times New Roman" w:hAnsi="Times New Roman" w:cs="Times New Roman"/>
          <w:sz w:val="24"/>
          <w:szCs w:val="24"/>
          <w:lang w:eastAsia="hr-HR"/>
        </w:rPr>
        <w:t>2. Donošenje odluke o usvajanju Izvješća o ra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du Doma Požega za 2019. godinu,</w:t>
      </w:r>
    </w:p>
    <w:p w:rsidR="00EA7CDA" w:rsidRDefault="00EA7CDA" w:rsidP="00EA7C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A7CDA">
        <w:rPr>
          <w:rFonts w:ascii="Times New Roman" w:eastAsia="Times New Roman" w:hAnsi="Times New Roman" w:cs="Times New Roman"/>
          <w:sz w:val="24"/>
          <w:szCs w:val="24"/>
          <w:lang w:eastAsia="hr-HR"/>
        </w:rPr>
        <w:t>3. Donošenje odluke o usvajanju Plana i programa ra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da Doma Požega za 2020. godinu,</w:t>
      </w:r>
    </w:p>
    <w:p w:rsidR="00EA7CDA" w:rsidRDefault="00EA7CDA" w:rsidP="00EA7C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A7CD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4. </w:t>
      </w:r>
      <w:bookmarkStart w:id="0" w:name="_GoBack"/>
      <w:bookmarkEnd w:id="0"/>
      <w:r w:rsidRPr="00EA7CDA">
        <w:rPr>
          <w:rFonts w:ascii="Times New Roman" w:eastAsia="Times New Roman" w:hAnsi="Times New Roman" w:cs="Times New Roman"/>
          <w:sz w:val="24"/>
          <w:szCs w:val="24"/>
          <w:lang w:eastAsia="hr-HR"/>
        </w:rPr>
        <w:t>Donošenje odluke o usvajanju Financijskog izvješ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ća Doma Požega za 2019. godinu,</w:t>
      </w:r>
    </w:p>
    <w:p w:rsidR="00EA7CDA" w:rsidRDefault="00EA7CDA" w:rsidP="00EA7C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A7CDA">
        <w:rPr>
          <w:rFonts w:ascii="Times New Roman" w:eastAsia="Times New Roman" w:hAnsi="Times New Roman" w:cs="Times New Roman"/>
          <w:sz w:val="24"/>
          <w:szCs w:val="24"/>
          <w:lang w:eastAsia="hr-HR"/>
        </w:rPr>
        <w:t>5. Donošenje odluke o usvajanju Izvještaja o izvršenju Fina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ncijskog plana za 2019. godinu,</w:t>
      </w:r>
    </w:p>
    <w:p w:rsidR="00EA7CDA" w:rsidRDefault="00EA7CDA" w:rsidP="00EA7C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A7CDA">
        <w:rPr>
          <w:rFonts w:ascii="Times New Roman" w:eastAsia="Times New Roman" w:hAnsi="Times New Roman" w:cs="Times New Roman"/>
          <w:sz w:val="24"/>
          <w:szCs w:val="24"/>
          <w:lang w:eastAsia="hr-HR"/>
        </w:rPr>
        <w:t>6. Donošenje odluke o raspodjeli rezulta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ta Doma Požega za 2019. godinu,</w:t>
      </w:r>
    </w:p>
    <w:p w:rsidR="00EA7CDA" w:rsidRDefault="00EA7CDA" w:rsidP="00EA7C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A7CDA">
        <w:rPr>
          <w:rFonts w:ascii="Times New Roman" w:eastAsia="Times New Roman" w:hAnsi="Times New Roman" w:cs="Times New Roman"/>
          <w:sz w:val="24"/>
          <w:szCs w:val="24"/>
          <w:lang w:eastAsia="hr-HR"/>
        </w:rPr>
        <w:t>7. Donošenje odluke o načinu korištenja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vlastitih prihoda Doma Požega,</w:t>
      </w:r>
    </w:p>
    <w:p w:rsidR="00EA7CDA" w:rsidRDefault="00EA7CDA" w:rsidP="00EA7C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A7CDA">
        <w:rPr>
          <w:rFonts w:ascii="Times New Roman" w:eastAsia="Times New Roman" w:hAnsi="Times New Roman" w:cs="Times New Roman"/>
          <w:sz w:val="24"/>
          <w:szCs w:val="24"/>
          <w:lang w:eastAsia="hr-HR"/>
        </w:rPr>
        <w:t>8. Donošenje odluke o o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tpisu zastarjelih potraživanja,</w:t>
      </w:r>
    </w:p>
    <w:p w:rsidR="00EA7CDA" w:rsidRPr="00EA7CDA" w:rsidRDefault="00EA7CDA" w:rsidP="00EA7C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A7CDA">
        <w:rPr>
          <w:rFonts w:ascii="Times New Roman" w:eastAsia="Times New Roman" w:hAnsi="Times New Roman" w:cs="Times New Roman"/>
          <w:sz w:val="24"/>
          <w:szCs w:val="24"/>
          <w:lang w:eastAsia="hr-HR"/>
        </w:rPr>
        <w:t>9. Različito.</w:t>
      </w:r>
    </w:p>
    <w:p w:rsidR="00B258EC" w:rsidRDefault="00B258EC"/>
    <w:sectPr w:rsidR="00B258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927DD"/>
    <w:multiLevelType w:val="multilevel"/>
    <w:tmpl w:val="E19A7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F69"/>
    <w:rsid w:val="000F66B7"/>
    <w:rsid w:val="001D37A1"/>
    <w:rsid w:val="003F23E5"/>
    <w:rsid w:val="006F1B93"/>
    <w:rsid w:val="007728CB"/>
    <w:rsid w:val="00B258EC"/>
    <w:rsid w:val="00B30F69"/>
    <w:rsid w:val="00C268AE"/>
    <w:rsid w:val="00D86456"/>
    <w:rsid w:val="00EA7CDA"/>
    <w:rsid w:val="00FB18C2"/>
    <w:rsid w:val="00FB7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6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04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17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Žana</dc:creator>
  <cp:lastModifiedBy>Korisnik</cp:lastModifiedBy>
  <cp:revision>2</cp:revision>
  <dcterms:created xsi:type="dcterms:W3CDTF">2020-02-18T07:07:00Z</dcterms:created>
  <dcterms:modified xsi:type="dcterms:W3CDTF">2020-02-18T07:07:00Z</dcterms:modified>
</cp:coreProperties>
</file>