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F69" w:rsidRPr="00B30F69" w:rsidRDefault="00B30F69" w:rsidP="00B30F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Izvješće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sa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32. sjednice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Upravnog vijeća</w:t>
      </w:r>
    </w:p>
    <w:p w:rsidR="00B30F69" w:rsidRPr="00B30F69" w:rsidRDefault="00B30F69" w:rsidP="00B30F6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ODRŽANA: 05. prosinca 2018.</w:t>
      </w:r>
    </w:p>
    <w:p w:rsidR="00B30F69" w:rsidRPr="00B30F69" w:rsidRDefault="00B30F69" w:rsidP="00B3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0F69">
        <w:rPr>
          <w:rFonts w:ascii="Times New Roman" w:eastAsia="Times New Roman" w:hAnsi="Times New Roman" w:cs="Times New Roman"/>
          <w:sz w:val="24"/>
          <w:szCs w:val="24"/>
          <w:lang w:eastAsia="hr-HR"/>
        </w:rPr>
        <w:t>S dnevnim redom:</w:t>
      </w:r>
    </w:p>
    <w:p w:rsidR="00B30F69" w:rsidRPr="00B30F69" w:rsidRDefault="00B30F69" w:rsidP="00FB18C2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Usvajanje zapisnika sa 31.sjednice Upravnog vijeća Doma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Požega održane 03.09.2018. godine,</w:t>
      </w:r>
    </w:p>
    <w:p w:rsidR="00B30F69" w:rsidRDefault="00B30F69" w:rsidP="00FB18C2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Donošenje odluke o usvajanju II. Izmjena i dopuna Financijskog plana Doma Požega za 2018. godinu,</w:t>
      </w:r>
    </w:p>
    <w:p w:rsidR="00B30F69" w:rsidRDefault="00B30F69" w:rsidP="00FB18C2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Donošenje odluke o usvajanju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I. Izmjena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lana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nefinancijsku imovinu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 2018. g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odini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B30F69" w:rsidRDefault="00B30F69" w:rsidP="00FB18C2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Donošenje odluke 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usvajanju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Financ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ijskog plana Doma Požega za 2019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godinu</w:t>
      </w:r>
      <w:r w:rsidRPr="00B30F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 projekcija plana za 2020. i 2021. godinu,</w:t>
      </w:r>
    </w:p>
    <w:p w:rsidR="00B30F69" w:rsidRDefault="00B30F69" w:rsidP="00FB18C2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Donošenje odluke o usvajanju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Plana  za nefinancijsku imovinu za 201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godini,</w:t>
      </w:r>
    </w:p>
    <w:p w:rsidR="00B30F69" w:rsidRPr="00B30F69" w:rsidRDefault="00B30F69" w:rsidP="00FB18C2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0F69">
        <w:rPr>
          <w:rFonts w:ascii="Times New Roman" w:eastAsia="Times New Roman" w:hAnsi="Times New Roman" w:cs="Times New Roman"/>
          <w:sz w:val="24"/>
          <w:szCs w:val="24"/>
          <w:lang w:eastAsia="hr-HR"/>
        </w:rPr>
        <w:t>Razno</w:t>
      </w:r>
    </w:p>
    <w:p w:rsidR="00B258EC" w:rsidRDefault="00B258EC"/>
    <w:sectPr w:rsidR="00B25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27DD"/>
    <w:multiLevelType w:val="multilevel"/>
    <w:tmpl w:val="E19A7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F69"/>
    <w:rsid w:val="00B258EC"/>
    <w:rsid w:val="00B30F69"/>
    <w:rsid w:val="00FB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6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17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Žana</dc:creator>
  <cp:lastModifiedBy>Žana</cp:lastModifiedBy>
  <cp:revision>1</cp:revision>
  <dcterms:created xsi:type="dcterms:W3CDTF">2019-01-17T10:09:00Z</dcterms:created>
  <dcterms:modified xsi:type="dcterms:W3CDTF">2019-01-17T10:21:00Z</dcterms:modified>
</cp:coreProperties>
</file>