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proofErr w:type="spellStart"/>
      <w:r>
        <w:rPr>
          <w:rFonts w:ascii="Arial" w:hAnsi="Arial" w:cs="Arial"/>
          <w:color w:val="000000"/>
          <w:sz w:val="24"/>
          <w:lang w:val="hr-HR"/>
        </w:rPr>
        <w:t>Dr.Filipa</w:t>
      </w:r>
      <w:proofErr w:type="spellEnd"/>
      <w:r>
        <w:rPr>
          <w:rFonts w:ascii="Arial" w:hAnsi="Arial" w:cs="Arial"/>
          <w:color w:val="000000"/>
          <w:sz w:val="24"/>
          <w:lang w:val="hr-HR"/>
        </w:rPr>
        <w:t xml:space="preserve">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4A70E1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F34658">
        <w:rPr>
          <w:rFonts w:ascii="Arial" w:hAnsi="Arial" w:cs="Arial"/>
          <w:color w:val="000000"/>
          <w:sz w:val="24"/>
          <w:lang w:val="hr-HR"/>
        </w:rPr>
        <w:t>2</w:t>
      </w:r>
      <w:r w:rsidR="00E53F39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BD2078">
        <w:rPr>
          <w:rFonts w:ascii="Arial" w:hAnsi="Arial" w:cs="Arial"/>
          <w:color w:val="000000"/>
          <w:sz w:val="24"/>
          <w:lang w:val="hr-HR"/>
        </w:rPr>
        <w:t>1</w:t>
      </w:r>
      <w:r w:rsidR="00E53F39">
        <w:rPr>
          <w:rFonts w:ascii="Arial" w:hAnsi="Arial" w:cs="Arial"/>
          <w:color w:val="000000"/>
          <w:sz w:val="24"/>
          <w:lang w:val="hr-HR"/>
        </w:rPr>
        <w:t>4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</w:t>
      </w:r>
      <w:r w:rsidR="00E53F39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F34658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E53F39">
        <w:rPr>
          <w:rFonts w:ascii="Arial" w:hAnsi="Arial" w:cs="Arial"/>
          <w:color w:val="000000"/>
          <w:spacing w:val="-4"/>
          <w:w w:val="105"/>
          <w:sz w:val="21"/>
          <w:lang w:val="hr-HR"/>
        </w:rPr>
        <w:t>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943F0D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A0112A">
        <w:rPr>
          <w:rFonts w:ascii="Arial" w:hAnsi="Arial" w:cs="Arial"/>
          <w:color w:val="000000"/>
          <w:w w:val="105"/>
          <w:sz w:val="21"/>
          <w:lang w:val="hr-HR"/>
        </w:rPr>
        <w:t>17</w:t>
      </w:r>
      <w:r w:rsidR="00F34658">
        <w:rPr>
          <w:rFonts w:ascii="Arial" w:hAnsi="Arial" w:cs="Arial"/>
          <w:color w:val="000000"/>
          <w:w w:val="105"/>
          <w:sz w:val="21"/>
          <w:lang w:val="hr-HR"/>
        </w:rPr>
        <w:t>.11.202</w:t>
      </w:r>
      <w:r w:rsidR="00E53F39">
        <w:rPr>
          <w:rFonts w:ascii="Arial" w:hAnsi="Arial" w:cs="Arial"/>
          <w:color w:val="000000"/>
          <w:w w:val="105"/>
          <w:sz w:val="21"/>
          <w:lang w:val="hr-HR"/>
        </w:rPr>
        <w:t>1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>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7D697C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>U POSTUPKU JEDNOSTAVNE NABAVE</w:t>
      </w:r>
    </w:p>
    <w:p w:rsidR="00957753" w:rsidRDefault="00C231CB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OSTALI RAZNI PREHRAMBENI PROIZVODI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1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Dječja hrana</w:t>
      </w:r>
      <w:r w:rsidR="008C09AE">
        <w:rPr>
          <w:rFonts w:ascii="Arial" w:hAnsi="Arial" w:cs="Arial"/>
          <w:b/>
          <w:color w:val="000000"/>
          <w:sz w:val="28"/>
          <w:lang w:val="hr-HR"/>
        </w:rPr>
        <w:t xml:space="preserve"> </w:t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2</w:t>
      </w:r>
      <w:r>
        <w:rPr>
          <w:rFonts w:ascii="Arial" w:hAnsi="Arial" w:cs="Arial"/>
          <w:b/>
          <w:color w:val="000000"/>
          <w:sz w:val="28"/>
          <w:lang w:val="hr-HR"/>
        </w:rPr>
        <w:t>)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 na bazi biljnih ulja i masti</w:t>
      </w:r>
    </w:p>
    <w:p w:rsidR="008C09AE" w:rsidRDefault="008C09AE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3</w:t>
      </w:r>
      <w:r>
        <w:rPr>
          <w:rFonts w:ascii="Arial" w:hAnsi="Arial" w:cs="Arial"/>
          <w:b/>
          <w:color w:val="000000"/>
          <w:sz w:val="28"/>
          <w:lang w:val="hr-HR"/>
        </w:rPr>
        <w:t>)</w:t>
      </w:r>
      <w:r w:rsidR="00666AE5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 xml:space="preserve">Ostali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 xml:space="preserve">prehrambeni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</w:t>
      </w:r>
    </w:p>
    <w:p w:rsidR="0044775F" w:rsidRPr="001F0A20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5A33BF" w:rsidRPr="008C08D3" w:rsidRDefault="001F620E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Evidencijski broj nabave: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N-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1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0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/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2</w:t>
      </w:r>
      <w:r w:rsidR="00E53F39">
        <w:rPr>
          <w:rFonts w:ascii="Arial" w:hAnsi="Arial" w:cs="Arial"/>
          <w:b/>
          <w:color w:val="000000"/>
          <w:sz w:val="28"/>
          <w:lang w:val="hr-HR"/>
        </w:rPr>
        <w:t>1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EA37B0" w:rsidP="00EA37B0">
      <w:pPr>
        <w:rPr>
          <w:rFonts w:ascii="Arial" w:hAnsi="Arial" w:cs="Arial"/>
          <w:color w:val="000000"/>
          <w:spacing w:val="11"/>
          <w:sz w:val="21"/>
          <w:lang w:val="hr-HR"/>
        </w:rPr>
      </w:pPr>
      <w:r>
        <w:rPr>
          <w:rFonts w:ascii="Arial" w:hAnsi="Arial" w:cs="Arial"/>
          <w:lang w:val="hr-HR"/>
        </w:rPr>
        <w:lastRenderedPageBreak/>
        <w:t>T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proofErr w:type="spellStart"/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</w:t>
      </w:r>
      <w:proofErr w:type="spellEnd"/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 Domu za starije i nemoćne osobe Požega KLASA: 011-01/17-01/1, URBROJ: 2177/1-10-02/01-17-1 od 15.07.2017.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 xml:space="preserve">Doma za starije i nemoćne osobe </w:t>
      </w:r>
      <w:proofErr w:type="spellStart"/>
      <w:r w:rsidR="005A33BF">
        <w:rPr>
          <w:rFonts w:ascii="Arial" w:hAnsi="Arial" w:cs="Arial"/>
          <w:color w:val="000000"/>
          <w:spacing w:val="3"/>
          <w:sz w:val="21"/>
          <w:lang w:val="hr-HR"/>
        </w:rPr>
        <w:t>Požega</w:t>
      </w:r>
      <w:hyperlink r:id="rId9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</w:t>
        </w:r>
        <w:proofErr w:type="spellEnd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-</w:t>
        </w:r>
        <w:proofErr w:type="spellStart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pozega.hr</w:t>
        </w:r>
        <w:proofErr w:type="spellEnd"/>
      </w:hyperlink>
      <w:r w:rsidR="001F0A20"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proofErr w:type="spellStart"/>
      <w:r w:rsidR="00C65BCE">
        <w:rPr>
          <w:rFonts w:ascii="Arial" w:hAnsi="Arial" w:cs="Arial"/>
          <w:color w:val="000000"/>
          <w:spacing w:val="4"/>
          <w:sz w:val="21"/>
          <w:lang w:val="hr-HR"/>
        </w:rPr>
        <w:t>Dr.Filipa</w:t>
      </w:r>
      <w:proofErr w:type="spellEnd"/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10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proofErr w:type="spellStart"/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  <w:proofErr w:type="spellEnd"/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 w:rsidR="00943F0D" w:rsidRPr="008C08D3">
        <w:rPr>
          <w:rFonts w:ascii="Arial" w:hAnsi="Arial" w:cs="Arial"/>
          <w:color w:val="000000"/>
          <w:spacing w:val="-2"/>
          <w:sz w:val="21"/>
          <w:lang w:val="hr-HR"/>
        </w:rPr>
        <w:t>Vladimir</w:t>
      </w:r>
      <w:r w:rsidR="00943F0D">
        <w:rPr>
          <w:rFonts w:ascii="Arial" w:hAnsi="Arial" w:cs="Arial"/>
          <w:color w:val="000000"/>
          <w:spacing w:val="-2"/>
          <w:sz w:val="21"/>
          <w:lang w:val="hr-HR"/>
        </w:rPr>
        <w:t xml:space="preserve"> Mazal</w:t>
      </w:r>
    </w:p>
    <w:p w:rsidR="00957753" w:rsidRPr="001F0A20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proofErr w:type="spellStart"/>
      <w:r>
        <w:rPr>
          <w:rFonts w:ascii="Arial" w:hAnsi="Arial" w:cs="Arial"/>
          <w:color w:val="000000"/>
          <w:sz w:val="21"/>
          <w:lang w:val="hr-HR"/>
        </w:rPr>
        <w:t>Mob</w:t>
      </w:r>
      <w:proofErr w:type="spellEnd"/>
      <w:r>
        <w:rPr>
          <w:rFonts w:ascii="Arial" w:hAnsi="Arial" w:cs="Arial"/>
          <w:color w:val="000000"/>
          <w:sz w:val="21"/>
          <w:lang w:val="hr-HR"/>
        </w:rPr>
        <w:t>: 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1F620E" w:rsidRDefault="001F620E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Evidencijski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broj </w:t>
      </w: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nabave 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u planu nabave roba, radova i usluga u 20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E53F39">
        <w:rPr>
          <w:rFonts w:ascii="Arial" w:hAnsi="Arial" w:cs="Arial"/>
          <w:b/>
          <w:color w:val="000000"/>
          <w:spacing w:val="4"/>
          <w:sz w:val="21"/>
          <w:lang w:val="hr-HR"/>
        </w:rPr>
        <w:t>1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. </w:t>
      </w:r>
      <w:proofErr w:type="spellStart"/>
      <w:r w:rsidR="00432571">
        <w:rPr>
          <w:rFonts w:ascii="Arial" w:hAnsi="Arial" w:cs="Arial"/>
          <w:b/>
          <w:color w:val="000000"/>
          <w:spacing w:val="4"/>
          <w:sz w:val="21"/>
          <w:lang w:val="hr-HR"/>
        </w:rPr>
        <w:t>g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od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.N</w:t>
      </w:r>
      <w:proofErr w:type="spellEnd"/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-</w:t>
      </w:r>
      <w:r w:rsidR="00C231CB">
        <w:rPr>
          <w:rFonts w:ascii="Arial" w:hAnsi="Arial" w:cs="Arial"/>
          <w:b/>
          <w:color w:val="000000"/>
          <w:spacing w:val="4"/>
          <w:sz w:val="21"/>
          <w:lang w:val="hr-HR"/>
        </w:rPr>
        <w:t>1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0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/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E53F39">
        <w:rPr>
          <w:rFonts w:ascii="Arial" w:hAnsi="Arial" w:cs="Arial"/>
          <w:b/>
          <w:color w:val="000000"/>
          <w:spacing w:val="4"/>
          <w:sz w:val="21"/>
          <w:lang w:val="hr-HR"/>
        </w:rPr>
        <w:t>1</w:t>
      </w:r>
      <w:r w:rsidR="008C08D3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</w:t>
      </w:r>
    </w:p>
    <w:p w:rsidR="007B5FDC" w:rsidRPr="00F34658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b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F34658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122.000</w:t>
      </w:r>
      <w:r w:rsidR="00C231CB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,</w:t>
      </w:r>
      <w:r w:rsidR="0044775F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00</w:t>
      </w:r>
      <w:r w:rsidR="00A04058" w:rsidRPr="00A040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kn bez PDV-a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,od čega grupa 1)dječja hrana 8.000,00 kn,grupa 2)proizvodi na bazi biljnih ulja i masti 53.000,00 kn, grupa 3)ostali prehrambeni proizvodi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F34658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61.000,00 kn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C231CB" w:rsidRDefault="001F0A20" w:rsidP="00D33129">
      <w:pPr>
        <w:spacing w:before="36"/>
        <w:ind w:left="720"/>
        <w:rPr>
          <w:rFonts w:ascii="Arial" w:hAnsi="Arial" w:cs="Arial"/>
          <w:color w:val="000000"/>
          <w:spacing w:val="7"/>
          <w:sz w:val="21"/>
          <w:lang w:val="hr-HR"/>
        </w:rPr>
      </w:pP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Nabava </w:t>
      </w:r>
      <w:r w:rsidR="00C231CB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>Ostali razni prehrambeni proizvodi</w:t>
      </w:r>
      <w:r w:rsidR="007763A8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 xml:space="preserve"> 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sukladno troškovn</w:t>
      </w:r>
      <w:r w:rsidR="00B95C20" w:rsidRPr="00C231CB">
        <w:rPr>
          <w:rFonts w:ascii="Arial" w:hAnsi="Arial" w:cs="Arial"/>
          <w:color w:val="000000"/>
          <w:spacing w:val="7"/>
          <w:sz w:val="21"/>
          <w:lang w:val="hr-HR"/>
        </w:rPr>
        <w:t>icima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 xml:space="preserve"> koji je prilog </w:t>
      </w:r>
      <w:proofErr w:type="spellStart"/>
      <w:r w:rsidR="00D52AB0" w:rsidRPr="00C231CB">
        <w:rPr>
          <w:rFonts w:ascii="Arial" w:hAnsi="Arial" w:cs="Arial"/>
          <w:color w:val="000000"/>
          <w:spacing w:val="7"/>
          <w:sz w:val="21"/>
          <w:lang w:val="hr-HR"/>
        </w:rPr>
        <w:t>II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.</w:t>
      </w:r>
      <w:r w:rsidRPr="00C231CB">
        <w:rPr>
          <w:rFonts w:ascii="Arial" w:hAnsi="Arial" w:cs="Arial"/>
          <w:color w:val="000000"/>
          <w:sz w:val="21"/>
          <w:lang w:val="hr-HR"/>
        </w:rPr>
        <w:t>ovoga</w:t>
      </w:r>
      <w:proofErr w:type="spellEnd"/>
      <w:r w:rsidRPr="00C231CB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</w:t>
      </w:r>
      <w:r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prilog </w:t>
      </w:r>
      <w:proofErr w:type="spellStart"/>
      <w:r w:rsidR="00BD2078" w:rsidRPr="00A771F5">
        <w:rPr>
          <w:rFonts w:ascii="Arial" w:hAnsi="Arial" w:cs="Arial"/>
          <w:color w:val="000000"/>
          <w:spacing w:val="5"/>
          <w:sz w:val="21"/>
          <w:lang w:val="hr-HR"/>
        </w:rPr>
        <w:t>II</w:t>
      </w:r>
      <w:r w:rsidR="00962EAC" w:rsidRPr="00A771F5">
        <w:rPr>
          <w:rFonts w:ascii="Arial" w:hAnsi="Arial" w:cs="Arial"/>
          <w:color w:val="000000"/>
          <w:spacing w:val="5"/>
          <w:sz w:val="21"/>
          <w:lang w:val="hr-HR"/>
        </w:rPr>
        <w:t>.</w:t>
      </w:r>
      <w:r w:rsidRPr="00A771F5">
        <w:rPr>
          <w:rFonts w:ascii="Arial" w:hAnsi="Arial" w:cs="Arial"/>
          <w:color w:val="000000"/>
          <w:sz w:val="21"/>
          <w:lang w:val="hr-HR"/>
        </w:rPr>
        <w:t>ovoga</w:t>
      </w:r>
      <w:proofErr w:type="spellEnd"/>
      <w:r w:rsidRPr="00A771F5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 xml:space="preserve">Mjesta isporuke </w:t>
      </w:r>
    </w:p>
    <w:p w:rsidR="00957753" w:rsidRPr="004C6B4D" w:rsidRDefault="00C44873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z w:val="20"/>
          <w:lang w:val="hr-HR"/>
        </w:rPr>
        <w:t xml:space="preserve">Dom za starije i nemoćne osobe Požega, </w:t>
      </w:r>
      <w:proofErr w:type="spellStart"/>
      <w:r w:rsidRPr="008C08D3">
        <w:rPr>
          <w:rFonts w:ascii="Arial" w:hAnsi="Arial" w:cs="Arial"/>
          <w:color w:val="000000"/>
          <w:sz w:val="20"/>
          <w:lang w:val="hr-HR"/>
        </w:rPr>
        <w:t>Dr.Filipa</w:t>
      </w:r>
      <w:proofErr w:type="spellEnd"/>
      <w:r w:rsidRPr="008C08D3">
        <w:rPr>
          <w:rFonts w:ascii="Arial" w:hAnsi="Arial" w:cs="Arial"/>
          <w:color w:val="000000"/>
          <w:sz w:val="20"/>
          <w:lang w:val="hr-HR"/>
        </w:rPr>
        <w:t xml:space="preserve"> Potrebice 2a, 34000 Požega</w:t>
      </w:r>
      <w:r w:rsidR="00962EAC" w:rsidRPr="008C08D3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A771F5" w:rsidRDefault="001F0A20">
      <w:pPr>
        <w:numPr>
          <w:ilvl w:val="0"/>
          <w:numId w:val="5"/>
        </w:numPr>
        <w:tabs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A771F5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</w:t>
      </w:r>
      <w:proofErr w:type="spellStart"/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>Dr.Filipa</w:t>
      </w:r>
      <w:proofErr w:type="spellEnd"/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 Potrebice 2a, 34000 </w:t>
      </w:r>
      <w:r w:rsidR="00C44873" w:rsidRPr="00A771F5">
        <w:rPr>
          <w:rFonts w:ascii="Arial" w:hAnsi="Arial" w:cs="Arial"/>
          <w:b/>
          <w:color w:val="000000"/>
          <w:spacing w:val="-7"/>
          <w:sz w:val="20"/>
          <w:lang w:val="hr-HR"/>
        </w:rPr>
        <w:t>Požega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, 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do </w:t>
      </w:r>
      <w:r w:rsidR="00A0112A">
        <w:rPr>
          <w:rFonts w:ascii="Arial" w:hAnsi="Arial" w:cs="Arial"/>
          <w:b/>
          <w:color w:val="000000"/>
          <w:spacing w:val="-6"/>
          <w:sz w:val="20"/>
          <w:lang w:val="hr-HR"/>
        </w:rPr>
        <w:t>30</w:t>
      </w:r>
      <w:bookmarkStart w:id="0" w:name="_GoBack"/>
      <w:bookmarkEnd w:id="0"/>
      <w:r w:rsidR="00E53F39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.studenog </w:t>
      </w:r>
      <w:r w:rsidR="00513DB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 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20</w:t>
      </w:r>
      <w:r w:rsidR="00F34658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="00E53F39">
        <w:rPr>
          <w:rFonts w:ascii="Arial" w:hAnsi="Arial" w:cs="Arial"/>
          <w:b/>
          <w:color w:val="000000"/>
          <w:spacing w:val="-6"/>
          <w:sz w:val="20"/>
          <w:lang w:val="hr-HR"/>
        </w:rPr>
        <w:t>1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. godine do 1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Rok isporuke</w:t>
      </w:r>
      <w:r w:rsidR="003B4065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:</w:t>
      </w:r>
    </w:p>
    <w:p w:rsidR="00957753" w:rsidRDefault="001F620E" w:rsidP="00A771F5">
      <w:pPr>
        <w:pStyle w:val="Odlomakpopisa"/>
        <w:tabs>
          <w:tab w:val="decimal" w:pos="432"/>
          <w:tab w:val="decimal" w:pos="504"/>
          <w:tab w:val="left" w:pos="9356"/>
        </w:tabs>
        <w:spacing w:before="288"/>
        <w:ind w:left="502" w:right="5256"/>
        <w:rPr>
          <w:rFonts w:ascii="Arial" w:hAnsi="Arial" w:cs="Arial"/>
          <w:color w:val="000000"/>
          <w:spacing w:val="-5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Sukcesivno tijekom 20</w:t>
      </w:r>
      <w:r w:rsidR="0092513A">
        <w:rPr>
          <w:rFonts w:ascii="Arial" w:hAnsi="Arial" w:cs="Arial"/>
          <w:color w:val="000000"/>
          <w:spacing w:val="-5"/>
          <w:sz w:val="20"/>
          <w:lang w:val="hr-HR"/>
        </w:rPr>
        <w:t>2</w:t>
      </w:r>
      <w:r w:rsidR="00E53F39">
        <w:rPr>
          <w:rFonts w:ascii="Arial" w:hAnsi="Arial" w:cs="Arial"/>
          <w:color w:val="000000"/>
          <w:spacing w:val="-5"/>
          <w:sz w:val="20"/>
          <w:lang w:val="hr-HR"/>
        </w:rPr>
        <w:t>2</w:t>
      </w: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. godine sukladno narudžbenicama</w:t>
      </w:r>
      <w:r w:rsidR="00A545E1">
        <w:rPr>
          <w:rFonts w:ascii="Arial" w:hAnsi="Arial" w:cs="Arial"/>
          <w:color w:val="000000"/>
          <w:spacing w:val="-5"/>
          <w:sz w:val="20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:rsidR="00A545E1" w:rsidRPr="003B4065" w:rsidRDefault="00A545E1" w:rsidP="001F620E">
      <w:pPr>
        <w:pStyle w:val="Odlomakpopisa"/>
        <w:tabs>
          <w:tab w:val="decimal" w:pos="432"/>
          <w:tab w:val="decimal" w:pos="504"/>
        </w:tabs>
        <w:spacing w:before="288"/>
        <w:ind w:left="502"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972ABC" w:rsidRPr="001F0A20" w:rsidRDefault="00972ABC" w:rsidP="00972ABC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72ABC" w:rsidRPr="001F0A20" w:rsidRDefault="00972ABC" w:rsidP="00972ABC">
      <w:pPr>
        <w:numPr>
          <w:ilvl w:val="0"/>
          <w:numId w:val="5"/>
        </w:numPr>
        <w:tabs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72ABC" w:rsidRPr="001F0A20" w:rsidRDefault="00972ABC" w:rsidP="00972ABC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odobrena odgoda plaćanja (primjerice u postupku </w:t>
      </w:r>
      <w:proofErr w:type="spellStart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predstečajne</w:t>
      </w:r>
      <w:proofErr w:type="spellEnd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 nagodbe).</w:t>
      </w:r>
    </w:p>
    <w:p w:rsidR="00972ABC" w:rsidRPr="001F0A20" w:rsidRDefault="00972ABC" w:rsidP="00972ABC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72ABC" w:rsidRPr="001F0A20" w:rsidRDefault="00972ABC" w:rsidP="00972ABC">
      <w:pPr>
        <w:rPr>
          <w:rFonts w:ascii="Arial" w:hAnsi="Arial" w:cs="Arial"/>
        </w:rPr>
        <w:sectPr w:rsidR="00972ABC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72ABC" w:rsidRPr="001F0A20" w:rsidRDefault="00972ABC" w:rsidP="00972ABC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72ABC" w:rsidRPr="001F0A20" w:rsidRDefault="00972ABC" w:rsidP="00972ABC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72ABC" w:rsidRPr="001F0A20" w:rsidRDefault="00B53C33" w:rsidP="00B53C33">
      <w:pPr>
        <w:tabs>
          <w:tab w:val="decimal" w:pos="432"/>
          <w:tab w:val="decimal" w:pos="504"/>
        </w:tabs>
        <w:spacing w:before="540"/>
        <w:ind w:left="720"/>
        <w:rPr>
          <w:rFonts w:ascii="Arial" w:hAnsi="Arial" w:cs="Arial"/>
          <w:b/>
          <w:color w:val="000000"/>
          <w:spacing w:val="7"/>
          <w:lang w:val="hr-HR"/>
        </w:rPr>
      </w:pPr>
      <w:r>
        <w:rPr>
          <w:rFonts w:ascii="Arial" w:hAnsi="Arial" w:cs="Arial"/>
          <w:b/>
          <w:color w:val="000000"/>
          <w:spacing w:val="7"/>
          <w:lang w:val="hr-HR"/>
        </w:rPr>
        <w:t>16.</w:t>
      </w:r>
      <w:r w:rsidR="00972ABC"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72ABC" w:rsidRPr="001F0A20" w:rsidRDefault="00972ABC" w:rsidP="00972ABC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državi njegova poslovna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1F0A20" w:rsidRDefault="00972ABC" w:rsidP="00972ABC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Kao dokaz ponuditelj dostavlja presliku izvatka iz sudskog, obrtnog, strukovnog ili drugog odgovarajućeg registra koji se vodi u državi članici njegova poslovnog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972ABC" w:rsidRDefault="00972ABC" w:rsidP="00972ABC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</w:p>
    <w:p w:rsidR="00972ABC" w:rsidRPr="001F0A20" w:rsidRDefault="00972ABC" w:rsidP="00972ABC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972ABC" w:rsidRDefault="00972ABC" w:rsidP="00972ABC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72ABC" w:rsidRPr="004C6B4D" w:rsidRDefault="00972ABC" w:rsidP="00972ABC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972ABC" w:rsidRP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972ABC" w:rsidRPr="005C1623" w:rsidRDefault="00972ABC" w:rsidP="00972ABC">
      <w:pPr>
        <w:spacing w:before="252"/>
        <w:ind w:right="4896"/>
        <w:rPr>
          <w:rFonts w:ascii="Arial" w:hAnsi="Arial" w:cs="Arial"/>
          <w:spacing w:val="-1"/>
          <w:sz w:val="21"/>
          <w:lang w:val="hr-HR"/>
        </w:rPr>
      </w:pPr>
      <w:r w:rsidRPr="005C1623">
        <w:rPr>
          <w:rFonts w:ascii="Arial" w:hAnsi="Arial" w:cs="Arial"/>
          <w:spacing w:val="4"/>
          <w:sz w:val="21"/>
          <w:lang w:val="hr-HR"/>
        </w:rPr>
        <w:t xml:space="preserve">-Prilog </w:t>
      </w:r>
      <w:r>
        <w:rPr>
          <w:rFonts w:ascii="Arial" w:hAnsi="Arial" w:cs="Arial"/>
          <w:spacing w:val="4"/>
          <w:sz w:val="21"/>
          <w:lang w:val="hr-HR"/>
        </w:rPr>
        <w:t>II</w:t>
      </w:r>
      <w:r w:rsidRPr="005C1623">
        <w:rPr>
          <w:rFonts w:ascii="Arial" w:hAnsi="Arial" w:cs="Arial"/>
          <w:spacing w:val="4"/>
          <w:sz w:val="21"/>
          <w:lang w:val="hr-HR"/>
        </w:rPr>
        <w:t xml:space="preserve"> Troškovnik-ispunjen i potpisan, </w:t>
      </w:r>
    </w:p>
    <w:p w:rsid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da ne postoji razlog isključenja sukladno točki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5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. ovoga Poziva, 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i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6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. 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72ABC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Default="00E02F7D" w:rsidP="001F620E">
      <w:pPr>
        <w:spacing w:before="252"/>
        <w:ind w:right="4896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1F620E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</w:p>
    <w:p w:rsidR="00362334" w:rsidRPr="001F0A20" w:rsidRDefault="00362334" w:rsidP="00432571">
      <w:pPr>
        <w:spacing w:before="252"/>
        <w:ind w:right="8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Ponuditelj može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dostaviti ponudu za </w:t>
      </w:r>
      <w:r w:rsidR="00432571" w:rsidRP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jednu ili više grupa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>predmeta</w:t>
      </w: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jednostavne nabave.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, </w:t>
      </w:r>
      <w:proofErr w:type="spellStart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Dr.Filipa</w:t>
      </w:r>
      <w:proofErr w:type="spellEnd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 Potrebice 2a,34000 Požega</w:t>
      </w:r>
    </w:p>
    <w:p w:rsidR="00123DBF" w:rsidRDefault="001F0A20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C231CB">
        <w:rPr>
          <w:rFonts w:ascii="Arial" w:hAnsi="Arial" w:cs="Arial"/>
          <w:b/>
          <w:color w:val="000000"/>
          <w:spacing w:val="3"/>
          <w:sz w:val="20"/>
          <w:lang w:val="hr-HR"/>
        </w:rPr>
        <w:t>Ostali razni prehrambeni proizvodi</w:t>
      </w:r>
      <w:r w:rsidR="00432571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021EA4" w:rsidRPr="001F620E" w:rsidRDefault="00021EA4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highlight w:val="yellow"/>
          <w:lang w:val="hr-HR"/>
        </w:rPr>
      </w:pPr>
    </w:p>
    <w:p w:rsidR="00957753" w:rsidRPr="001F0A20" w:rsidRDefault="001F0A20" w:rsidP="00123DBF">
      <w:pPr>
        <w:spacing w:before="72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A771F5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6473FB" w:rsidRDefault="001F0A20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Pr="006473FB" w:rsidRDefault="006473FB" w:rsidP="006473FB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hAnsi="Arial" w:cs="Arial"/>
          <w:b/>
          <w:color w:val="000000"/>
          <w:spacing w:val="8"/>
          <w:lang w:val="hr-HR"/>
        </w:rPr>
        <w:t>18.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 UVJETI ZA NABAVU OSTALIH RAZNIH PREHRAMBENIH PROIZVODA,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1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DJEČJA HRANA,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2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 PROIZVODI NA BAZI BILJNIH ULJA I MASTI,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3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 OSTALI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 xml:space="preserve"> PREHRAMBENI 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>PROIZVODI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Ponuditelj je obvezan popuniti Troškovnik po svim stavkama. Ponuđena roba mora u cijelosti zadovoljiti sve tražene uvjete iz opisa predmeta nabave. Isporuka u skladište najduže 3 dana od dana primitka narudžbenice, a krajnji rok isporuke robe je zahtijevani datum isporuke na narudžbenici. Naručitelj određuje dinamiku isporuke na narudžbenici, sukladno vlastitim potrebama, otprilike jedanput tjedno. Dobavljač organizira zbrinjavanje dostavne ambalaže o vlastitom trošku te je na fakturi obvezan fakturirati samo naručene proizvode. 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Ponuđeni proizvodi moraju biti u skladu s Pravilnikom o kvaliteti i zdravstvenoj ispravnosti proizvoda, te se ponuditelj obvezno mora pridržavati uvjeta koje nalaže</w:t>
      </w:r>
      <w:r w:rsidRPr="006473FB">
        <w:rPr>
          <w:rFonts w:ascii="Arial" w:eastAsia="Lucida Sans Unicode" w:hAnsi="Arial" w:cs="Arial"/>
          <w:bCs/>
          <w:kern w:val="1"/>
          <w:lang w:val="hr-HR" w:eastAsia="zh-CN"/>
        </w:rPr>
        <w:t xml:space="preserve"> sustav HACCP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Temeljem potrebe za optimalnim funkcioniranjem sustava nabave i prijema zdravstveno ispravne hrane u procesu implementacije HACCP sustava u kuhinji našeg Doma, dostavljamo Vam zahtjeve u pogledu dokumentacije i uvjetnosti hrane, prijevoznih sredstava te obaveza osoba koje sudjeluju u transportu hrane.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lastRenderedPageBreak/>
        <w:t>Temeljem navedenog u nastavku navodimo pojedinosti zahtjeva prema HACCP sustavu, uz napomenu o obvezi poštivanja i svih ostalih zakonskih propisa o navedenoj problematici koji nisu posebno istaknuti.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DOKUMENTACIJA: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Svaka osoba koja sudjeluje u istovaru hrane mora kod sebe imati važeću sanitarnu knjižicu koju na traženje odgovorne osobe za prijem hrane, mora dati na uvid.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PRIJEVOZNA SREDSTVA: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Temperatura hrane mora odgovarati dozvoljenoj za određenu vrstu, a vozilo mora imati ispravan termometar radi kontrole temperature prostora u kojem se hrana transportira.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Mora se voditi računa o propisanom robnom susjedstvu u komorama sredstava u pogledu vrste robe ili različitog temperaturnog režima ( </w:t>
      </w: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 xml:space="preserve">svježa roba 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HRANA: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Hrana mora biti u propisanoj i adekvatnoj namjenskoj ambalaži ( transportnoj i pojedinačnoj 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Deklaracija mora biti na hrvatskom jeziku. Kod isporuke robe ponuditelj je obvezan dostaviti deklaraciju proizvoda.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Za svaku hranu kod koje postoji kategorizacija i/ili klasa prema kvaliteti, ista mora biti naznačena na deklaraciji.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ISPORUKA: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Istovar hrane obavljat će se u prijemnom </w:t>
      </w:r>
      <w:proofErr w:type="spellStart"/>
      <w:r w:rsidRPr="006473FB">
        <w:rPr>
          <w:rFonts w:ascii="Arial" w:eastAsia="Lucida Sans Unicode" w:hAnsi="Arial" w:cs="Arial"/>
          <w:kern w:val="1"/>
          <w:lang w:val="hr-HR" w:eastAsia="zh-CN"/>
        </w:rPr>
        <w:t>predprostoru</w:t>
      </w:r>
      <w:proofErr w:type="spellEnd"/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 glavnog skladišta objekta. Dobavljačima nije dozvoljen pristup u kuhinju ni skladište, iznimno uz suglasnost odgovorne osobe za prijem hrane i obavezu korištenja transportnih kolica i zaštitne radne odjeće u vlasništvu objekta.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957753" w:rsidRPr="006473FB" w:rsidRDefault="00957753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lang w:val="hr-HR"/>
        </w:rPr>
      </w:pP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540" w:line="266" w:lineRule="auto"/>
        <w:ind w:right="5184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19.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lastRenderedPageBreak/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25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21.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Obilazak lokacije:</w:t>
      </w:r>
    </w:p>
    <w:p w:rsidR="00F048B7" w:rsidRDefault="007763A8" w:rsidP="008C08D3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>
        <w:rPr>
          <w:rFonts w:ascii="Arial" w:hAnsi="Arial" w:cs="Arial"/>
          <w:color w:val="000000"/>
          <w:spacing w:val="8"/>
          <w:sz w:val="21"/>
          <w:lang w:val="hr-HR"/>
        </w:rPr>
        <w:t>Nije potreban.</w:t>
      </w:r>
    </w:p>
    <w:p w:rsidR="00562A13" w:rsidRDefault="00562A13" w:rsidP="008C08D3">
      <w:pPr>
        <w:spacing w:before="36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957753" w:rsidRPr="001F0A20" w:rsidRDefault="00F048B7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  <w:proofErr w:type="spellEnd"/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7763A8" w:rsidRPr="007763A8" w:rsidRDefault="001F0A20" w:rsidP="007763A8">
      <w:pPr>
        <w:spacing w:before="36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763A8" w:rsidRPr="001F0A20" w:rsidRDefault="007763A8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</w:p>
    <w:p w:rsidR="00957753" w:rsidRPr="00F048B7" w:rsidRDefault="00F048B7" w:rsidP="00F048B7">
      <w:pPr>
        <w:tabs>
          <w:tab w:val="decimal" w:pos="432"/>
          <w:tab w:val="decimal" w:pos="504"/>
        </w:tabs>
        <w:spacing w:before="252"/>
        <w:ind w:left="720"/>
        <w:rPr>
          <w:rFonts w:ascii="Arial" w:hAnsi="Arial" w:cs="Arial"/>
          <w:b/>
          <w:color w:val="000000"/>
          <w:spacing w:val="11"/>
          <w:sz w:val="20"/>
          <w:lang w:val="hr-HR"/>
        </w:rPr>
      </w:pPr>
      <w:r>
        <w:rPr>
          <w:rFonts w:ascii="Arial" w:hAnsi="Arial" w:cs="Arial"/>
          <w:b/>
          <w:color w:val="000000"/>
          <w:spacing w:val="11"/>
          <w:sz w:val="20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11"/>
          <w:sz w:val="20"/>
          <w:lang w:val="hr-HR"/>
        </w:rPr>
        <w:t>3</w:t>
      </w:r>
      <w:r>
        <w:rPr>
          <w:rFonts w:ascii="Arial" w:hAnsi="Arial" w:cs="Arial"/>
          <w:b/>
          <w:color w:val="000000"/>
          <w:spacing w:val="11"/>
          <w:sz w:val="20"/>
          <w:lang w:val="hr-HR"/>
        </w:rPr>
        <w:t>.</w:t>
      </w:r>
      <w:r w:rsidR="001F0A20" w:rsidRPr="00F048B7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4A70E1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20E" w:rsidRPr="00A771F5">
        <w:rPr>
          <w:rFonts w:ascii="Arial" w:hAnsi="Arial" w:cs="Arial"/>
          <w:noProof/>
          <w:lang w:val="hr-HR" w:eastAsia="hr-HR"/>
        </w:rPr>
        <w:t>Obavijest o odabiru</w:t>
      </w:r>
      <w:r w:rsidR="001F0A20"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 dostavlja se </w:t>
      </w:r>
      <w:r w:rsidR="001F0A20" w:rsidRPr="00A771F5">
        <w:rPr>
          <w:rFonts w:ascii="Arial" w:hAnsi="Arial" w:cs="Arial"/>
          <w:color w:val="000000"/>
          <w:spacing w:val="7"/>
          <w:sz w:val="21"/>
          <w:lang w:val="hr-HR"/>
        </w:rPr>
        <w:t>objavom na internetskim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najkasnije</w:t>
      </w:r>
      <w:proofErr w:type="spellEnd"/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proofErr w:type="spellStart"/>
      <w:r w:rsidRPr="001F0A20">
        <w:rPr>
          <w:rFonts w:ascii="Arial" w:hAnsi="Arial" w:cs="Arial"/>
          <w:b/>
          <w:color w:val="000000"/>
          <w:sz w:val="21"/>
          <w:lang w:val="hr-HR"/>
        </w:rPr>
        <w:t>I.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a</w:t>
      </w:r>
      <w:proofErr w:type="spellEnd"/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E013B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E013B4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E013B4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CE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C231CB" w:rsidRPr="00E013B4" w:rsidRDefault="00C231CB" w:rsidP="00522EB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522EB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1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)</w:t>
            </w:r>
            <w:r w:rsidR="0020229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dječja hrana</w:t>
            </w:r>
          </w:p>
        </w:tc>
      </w:tr>
      <w:tr w:rsidR="00957753" w:rsidRPr="00E013B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E013B4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45E1" w:rsidRPr="00E013B4" w:rsidTr="00174FF9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</w:tr>
      <w:tr w:rsidR="00957753" w:rsidRPr="00E013B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E013B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</w:tr>
      <w:tr w:rsidR="00957753" w:rsidRPr="00E013B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b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— PONUDBENI LIST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522EB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522EB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2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proizvodi na bazi biljnih ulja i masti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</w:t>
      </w:r>
      <w:r w:rsidR="008A44F5">
        <w:rPr>
          <w:rFonts w:ascii="Arial" w:hAnsi="Arial" w:cs="Arial"/>
          <w:b/>
          <w:color w:val="000000"/>
          <w:sz w:val="21"/>
          <w:lang w:val="hr-HR"/>
        </w:rPr>
        <w:t xml:space="preserve"> </w:t>
      </w:r>
      <w:proofErr w:type="spellStart"/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92513A">
        <w:rPr>
          <w:rFonts w:ascii="Arial" w:hAnsi="Arial" w:cs="Arial"/>
          <w:b/>
          <w:color w:val="000000"/>
          <w:sz w:val="21"/>
          <w:lang w:val="hr-HR"/>
        </w:rPr>
        <w:t>c</w:t>
      </w:r>
      <w:proofErr w:type="spellEnd"/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92513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92513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3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ostali</w:t>
            </w:r>
            <w:r w:rsidR="0092616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prehrambeni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proizvodi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9F59ED" w:rsidRPr="00481789" w:rsidRDefault="00201321" w:rsidP="008A44F5">
      <w:pPr>
        <w:spacing w:line="216" w:lineRule="auto"/>
        <w:ind w:right="180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hAnsi="Arial" w:cs="Arial"/>
          <w:b/>
          <w:color w:val="000000"/>
          <w:sz w:val="21"/>
          <w:lang w:val="hr-HR"/>
        </w:rPr>
        <w:br w:type="page"/>
      </w:r>
      <w:r w:rsidR="008A44F5" w:rsidRPr="00481789"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  <w:lastRenderedPageBreak/>
        <w:t xml:space="preserve"> </w:t>
      </w:r>
    </w:p>
    <w:sectPr w:rsidR="009F59ED" w:rsidRPr="00481789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81" w:rsidRDefault="000A6281" w:rsidP="00364531">
      <w:r>
        <w:separator/>
      </w:r>
    </w:p>
  </w:endnote>
  <w:endnote w:type="continuationSeparator" w:id="0">
    <w:p w:rsidR="000A6281" w:rsidRDefault="000A6281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81" w:rsidRDefault="000A6281" w:rsidP="00364531">
      <w:r>
        <w:separator/>
      </w:r>
    </w:p>
  </w:footnote>
  <w:footnote w:type="continuationSeparator" w:id="0">
    <w:p w:rsidR="000A6281" w:rsidRDefault="000A6281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4E3"/>
    <w:multiLevelType w:val="hybridMultilevel"/>
    <w:tmpl w:val="4A422DBC"/>
    <w:lvl w:ilvl="0" w:tplc="A4F4C20E">
      <w:start w:val="15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D000E"/>
    <w:multiLevelType w:val="hybridMultilevel"/>
    <w:tmpl w:val="ED2EBE94"/>
    <w:lvl w:ilvl="0" w:tplc="6298BC4A">
      <w:start w:val="20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2B0133"/>
    <w:multiLevelType w:val="hybridMultilevel"/>
    <w:tmpl w:val="2FE0FF00"/>
    <w:lvl w:ilvl="0" w:tplc="2FF4F7BA">
      <w:start w:val="30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532"/>
        </w:tabs>
        <w:ind w:left="48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3"/>
    <w:rsid w:val="00014DB7"/>
    <w:rsid w:val="00021EA4"/>
    <w:rsid w:val="00027113"/>
    <w:rsid w:val="00034BE9"/>
    <w:rsid w:val="000448C8"/>
    <w:rsid w:val="00052655"/>
    <w:rsid w:val="000A2D38"/>
    <w:rsid w:val="000A6281"/>
    <w:rsid w:val="000F080C"/>
    <w:rsid w:val="000F127A"/>
    <w:rsid w:val="001066A8"/>
    <w:rsid w:val="00123DBF"/>
    <w:rsid w:val="00135644"/>
    <w:rsid w:val="00154A48"/>
    <w:rsid w:val="001562FF"/>
    <w:rsid w:val="00167EB2"/>
    <w:rsid w:val="001728A9"/>
    <w:rsid w:val="00174FF9"/>
    <w:rsid w:val="001C15D8"/>
    <w:rsid w:val="001D6E19"/>
    <w:rsid w:val="001F0A20"/>
    <w:rsid w:val="001F5D7C"/>
    <w:rsid w:val="001F620E"/>
    <w:rsid w:val="001F7682"/>
    <w:rsid w:val="00201321"/>
    <w:rsid w:val="0020229B"/>
    <w:rsid w:val="00221BB7"/>
    <w:rsid w:val="00247D87"/>
    <w:rsid w:val="00270478"/>
    <w:rsid w:val="00273978"/>
    <w:rsid w:val="00285EA9"/>
    <w:rsid w:val="00291F42"/>
    <w:rsid w:val="002F36E1"/>
    <w:rsid w:val="0032110C"/>
    <w:rsid w:val="00322599"/>
    <w:rsid w:val="00362334"/>
    <w:rsid w:val="00364531"/>
    <w:rsid w:val="00374B96"/>
    <w:rsid w:val="003B2DDB"/>
    <w:rsid w:val="003B4065"/>
    <w:rsid w:val="003C52FE"/>
    <w:rsid w:val="00432571"/>
    <w:rsid w:val="004436D0"/>
    <w:rsid w:val="0044775F"/>
    <w:rsid w:val="00454A41"/>
    <w:rsid w:val="00473B37"/>
    <w:rsid w:val="00481789"/>
    <w:rsid w:val="004A072D"/>
    <w:rsid w:val="004A45C3"/>
    <w:rsid w:val="004A70E1"/>
    <w:rsid w:val="004B2AED"/>
    <w:rsid w:val="004C6B4D"/>
    <w:rsid w:val="005133CE"/>
    <w:rsid w:val="00513DBB"/>
    <w:rsid w:val="0051609C"/>
    <w:rsid w:val="00517805"/>
    <w:rsid w:val="00522EBA"/>
    <w:rsid w:val="005506C5"/>
    <w:rsid w:val="00562A13"/>
    <w:rsid w:val="005836FC"/>
    <w:rsid w:val="00584179"/>
    <w:rsid w:val="00594FA1"/>
    <w:rsid w:val="005A0528"/>
    <w:rsid w:val="005A1A5B"/>
    <w:rsid w:val="005A33BF"/>
    <w:rsid w:val="005C1623"/>
    <w:rsid w:val="005D1FEC"/>
    <w:rsid w:val="005D4A17"/>
    <w:rsid w:val="005E6BC6"/>
    <w:rsid w:val="005E70AB"/>
    <w:rsid w:val="005F5D74"/>
    <w:rsid w:val="0060180C"/>
    <w:rsid w:val="006022A0"/>
    <w:rsid w:val="00624853"/>
    <w:rsid w:val="00643AFA"/>
    <w:rsid w:val="006473FB"/>
    <w:rsid w:val="00656912"/>
    <w:rsid w:val="00666AE5"/>
    <w:rsid w:val="006A4860"/>
    <w:rsid w:val="006B5703"/>
    <w:rsid w:val="006C6F63"/>
    <w:rsid w:val="00701CA4"/>
    <w:rsid w:val="007129AA"/>
    <w:rsid w:val="0073503B"/>
    <w:rsid w:val="007478C6"/>
    <w:rsid w:val="00764365"/>
    <w:rsid w:val="007763A8"/>
    <w:rsid w:val="007A2D8E"/>
    <w:rsid w:val="007B0662"/>
    <w:rsid w:val="007B3519"/>
    <w:rsid w:val="007B59DF"/>
    <w:rsid w:val="007B5FDC"/>
    <w:rsid w:val="007C261D"/>
    <w:rsid w:val="007C293D"/>
    <w:rsid w:val="007C65D4"/>
    <w:rsid w:val="007D697C"/>
    <w:rsid w:val="007F1B82"/>
    <w:rsid w:val="00820FF3"/>
    <w:rsid w:val="00852D81"/>
    <w:rsid w:val="008612D9"/>
    <w:rsid w:val="00862050"/>
    <w:rsid w:val="00865550"/>
    <w:rsid w:val="008A44F5"/>
    <w:rsid w:val="008B541C"/>
    <w:rsid w:val="008C08D3"/>
    <w:rsid w:val="008C09AE"/>
    <w:rsid w:val="008C5700"/>
    <w:rsid w:val="008E5BD7"/>
    <w:rsid w:val="008E69EB"/>
    <w:rsid w:val="00915E04"/>
    <w:rsid w:val="0091646D"/>
    <w:rsid w:val="00922FDE"/>
    <w:rsid w:val="0092513A"/>
    <w:rsid w:val="0092616B"/>
    <w:rsid w:val="0092755A"/>
    <w:rsid w:val="00943F0D"/>
    <w:rsid w:val="00957753"/>
    <w:rsid w:val="00962EAC"/>
    <w:rsid w:val="00972ABC"/>
    <w:rsid w:val="00982A6D"/>
    <w:rsid w:val="009A2DF3"/>
    <w:rsid w:val="009A5378"/>
    <w:rsid w:val="009D76CF"/>
    <w:rsid w:val="009E3F66"/>
    <w:rsid w:val="009F45F1"/>
    <w:rsid w:val="009F59ED"/>
    <w:rsid w:val="00A0112A"/>
    <w:rsid w:val="00A04058"/>
    <w:rsid w:val="00A13734"/>
    <w:rsid w:val="00A52773"/>
    <w:rsid w:val="00A545E1"/>
    <w:rsid w:val="00A67331"/>
    <w:rsid w:val="00A771F5"/>
    <w:rsid w:val="00AC06C3"/>
    <w:rsid w:val="00AE2A2A"/>
    <w:rsid w:val="00AF5419"/>
    <w:rsid w:val="00B53C33"/>
    <w:rsid w:val="00B56A10"/>
    <w:rsid w:val="00B95C20"/>
    <w:rsid w:val="00B97B40"/>
    <w:rsid w:val="00BA3056"/>
    <w:rsid w:val="00BA450C"/>
    <w:rsid w:val="00BD2078"/>
    <w:rsid w:val="00BF2BF6"/>
    <w:rsid w:val="00BF477F"/>
    <w:rsid w:val="00C231CB"/>
    <w:rsid w:val="00C44873"/>
    <w:rsid w:val="00C65BCE"/>
    <w:rsid w:val="00C6671B"/>
    <w:rsid w:val="00C86DD7"/>
    <w:rsid w:val="00C977DE"/>
    <w:rsid w:val="00CE77FE"/>
    <w:rsid w:val="00CF2585"/>
    <w:rsid w:val="00D12E5D"/>
    <w:rsid w:val="00D21807"/>
    <w:rsid w:val="00D22A7E"/>
    <w:rsid w:val="00D33129"/>
    <w:rsid w:val="00D37F18"/>
    <w:rsid w:val="00D52AB0"/>
    <w:rsid w:val="00D77784"/>
    <w:rsid w:val="00DA6064"/>
    <w:rsid w:val="00DC1F08"/>
    <w:rsid w:val="00DD3490"/>
    <w:rsid w:val="00E013B4"/>
    <w:rsid w:val="00E02F7D"/>
    <w:rsid w:val="00E53F39"/>
    <w:rsid w:val="00E83828"/>
    <w:rsid w:val="00E94678"/>
    <w:rsid w:val="00E96365"/>
    <w:rsid w:val="00EA37B0"/>
    <w:rsid w:val="00EC1BAA"/>
    <w:rsid w:val="00EF7099"/>
    <w:rsid w:val="00F048B7"/>
    <w:rsid w:val="00F14F65"/>
    <w:rsid w:val="00F2046D"/>
    <w:rsid w:val="00F34658"/>
    <w:rsid w:val="00F35385"/>
    <w:rsid w:val="00F51C19"/>
    <w:rsid w:val="00F671CD"/>
    <w:rsid w:val="00F97122"/>
    <w:rsid w:val="00FA0ECF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m-pozeg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9A7C-628F-408B-9DFE-37B19C99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11270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5</cp:revision>
  <dcterms:created xsi:type="dcterms:W3CDTF">2020-11-24T10:21:00Z</dcterms:created>
  <dcterms:modified xsi:type="dcterms:W3CDTF">2021-11-17T11:04:00Z</dcterms:modified>
</cp:coreProperties>
</file>