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4" w:rsidRDefault="005C3D34" w:rsidP="005C3D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 za starije i nemoćne osobe Požega – problematika fekalne odvodnje i projektno rješenje</w:t>
      </w:r>
    </w:p>
    <w:p w:rsidR="005C3D34" w:rsidRDefault="005C3D34" w:rsidP="005C3D34">
      <w:pPr>
        <w:jc w:val="both"/>
        <w:rPr>
          <w:rFonts w:ascii="Arial Narrow" w:hAnsi="Arial Narrow"/>
          <w:sz w:val="24"/>
          <w:szCs w:val="24"/>
        </w:rPr>
      </w:pPr>
    </w:p>
    <w:p w:rsidR="004676E3" w:rsidRDefault="006D0380" w:rsidP="005C3D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Sanitarni čvor praonice koji se nalazi u podrumskom dijelu Doma za starije i nemoćne osobe u zadnje tri godine nije u funkciji zbog začepljenja odvodnih cijevi. Više puta je pokušavano čišćenje i odštopavanje odvoda od strane komunalnog poduzeća Tekija</w:t>
      </w:r>
      <w:r w:rsidR="005C3D3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ali neuspješno. Postoji sumnja da je došlo do urušavanja dijela odvoda koji se nalazi ispod zgrade, najvjerojatnije kod spoja na izlazno okno. </w:t>
      </w:r>
    </w:p>
    <w:p w:rsidR="006D0380" w:rsidRDefault="005C3D34" w:rsidP="005C3D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Planiranim zahvatom</w:t>
      </w:r>
      <w:r w:rsidR="006D0380">
        <w:rPr>
          <w:rFonts w:ascii="Arial Narrow" w:hAnsi="Arial Narrow"/>
          <w:sz w:val="24"/>
          <w:szCs w:val="24"/>
        </w:rPr>
        <w:t xml:space="preserve"> predviđeno</w:t>
      </w:r>
      <w:r>
        <w:rPr>
          <w:rFonts w:ascii="Arial Narrow" w:hAnsi="Arial Narrow"/>
          <w:sz w:val="24"/>
          <w:szCs w:val="24"/>
        </w:rPr>
        <w:t xml:space="preserve"> je</w:t>
      </w:r>
      <w:r w:rsidR="006D0380">
        <w:rPr>
          <w:rFonts w:ascii="Arial Narrow" w:hAnsi="Arial Narrow"/>
          <w:sz w:val="24"/>
          <w:szCs w:val="24"/>
        </w:rPr>
        <w:t xml:space="preserve"> snimanje kamerom problematično</w:t>
      </w:r>
      <w:r>
        <w:rPr>
          <w:rFonts w:ascii="Arial Narrow" w:hAnsi="Arial Narrow"/>
          <w:sz w:val="24"/>
          <w:szCs w:val="24"/>
        </w:rPr>
        <w:t>g</w:t>
      </w:r>
      <w:r w:rsidR="006D0380">
        <w:rPr>
          <w:rFonts w:ascii="Arial Narrow" w:hAnsi="Arial Narrow"/>
          <w:sz w:val="24"/>
          <w:szCs w:val="24"/>
        </w:rPr>
        <w:t xml:space="preserve"> odvoda kako bi se točno ustanovilo mjesto začepljenja. Ovisno o rezultatima snimanja, zahvatom je predviđeno slijedeće :</w:t>
      </w:r>
    </w:p>
    <w:p w:rsidR="006D0380" w:rsidRDefault="006D0380" w:rsidP="005C3D34">
      <w:pPr>
        <w:jc w:val="both"/>
        <w:rPr>
          <w:rFonts w:ascii="Arial Narrow" w:hAnsi="Arial Narrow"/>
          <w:sz w:val="24"/>
          <w:szCs w:val="24"/>
        </w:rPr>
      </w:pPr>
    </w:p>
    <w:p w:rsidR="006D0380" w:rsidRDefault="006D0380" w:rsidP="005C3D3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je začepljenje na dijelu cjevovoda koji se nalazi ispod zgrade, zamjena cjevovoda je nemoguća, te sanacija odvoda je predviđena na način da se ukine jedan WC</w:t>
      </w:r>
      <w:r w:rsidR="005C3D34">
        <w:rPr>
          <w:rFonts w:ascii="Arial Narrow" w:hAnsi="Arial Narrow"/>
          <w:sz w:val="24"/>
          <w:szCs w:val="24"/>
        </w:rPr>
        <w:t xml:space="preserve"> u podrumskom sanitarnom čvoru</w:t>
      </w:r>
      <w:r>
        <w:rPr>
          <w:rFonts w:ascii="Arial Narrow" w:hAnsi="Arial Narrow"/>
          <w:sz w:val="24"/>
          <w:szCs w:val="24"/>
        </w:rPr>
        <w:t xml:space="preserve">, </w:t>
      </w:r>
      <w:r w:rsidR="005C3D34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na njegovo mjesto se ugradi MULTILIFT GRUNDFOS crpna stanica koja bi prikupljala fekalne vode iz pripadne kanalizacijske vertikale i dalje tlačnim vodom odvodila prema izlaznom oknu koje se nalazi u dvorištu doma</w:t>
      </w:r>
    </w:p>
    <w:p w:rsidR="006D0380" w:rsidRDefault="006D0380" w:rsidP="005C3D3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je začepljenje ipak kod samog izlaznog okna, predviđa se uklanjanje postojećeg i izgradnja novog okna</w:t>
      </w:r>
      <w:r w:rsidR="005C3D34">
        <w:rPr>
          <w:rFonts w:ascii="Arial Narrow" w:hAnsi="Arial Narrow"/>
          <w:sz w:val="24"/>
          <w:szCs w:val="24"/>
        </w:rPr>
        <w:t xml:space="preserve"> uz zamjenu problematičnog dijela cjevovoda</w:t>
      </w:r>
    </w:p>
    <w:p w:rsidR="005C3D34" w:rsidRDefault="005C3D34" w:rsidP="005C3D34">
      <w:pPr>
        <w:jc w:val="both"/>
        <w:rPr>
          <w:rFonts w:ascii="Arial Narrow" w:hAnsi="Arial Narrow"/>
          <w:sz w:val="24"/>
          <w:szCs w:val="24"/>
        </w:rPr>
      </w:pPr>
    </w:p>
    <w:p w:rsidR="005C3D34" w:rsidRPr="005C3D34" w:rsidRDefault="005C3D34" w:rsidP="005C3D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Troškovnikom su predviđene obje mogućnosti sanacije, s tim da ovisno o rezultatima snimanja tijekom izvođenja radova odabrati će se najbolji način sanacije. Nije isključena mogućnost i ugradnje MULTILIFTA, i izgradnje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novog okna zbog osiguranja dugotrajnog sigurnog odvoda fekalnih voda, zato su svi radovi obuhvaćeni projektnim rješenjem i troškovnikom. </w:t>
      </w:r>
    </w:p>
    <w:p w:rsidR="005C3D34" w:rsidRPr="005C3D34" w:rsidRDefault="005C3D34" w:rsidP="005C3D34">
      <w:pPr>
        <w:rPr>
          <w:rFonts w:ascii="Arial Narrow" w:hAnsi="Arial Narrow"/>
          <w:sz w:val="24"/>
          <w:szCs w:val="24"/>
        </w:rPr>
      </w:pPr>
    </w:p>
    <w:sectPr w:rsidR="005C3D34" w:rsidRPr="005C3D34" w:rsidSect="00D5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E04"/>
    <w:multiLevelType w:val="hybridMultilevel"/>
    <w:tmpl w:val="BC9C4F2A"/>
    <w:lvl w:ilvl="0" w:tplc="B0CC05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D0380"/>
    <w:rsid w:val="004676E3"/>
    <w:rsid w:val="004A363D"/>
    <w:rsid w:val="005C3D34"/>
    <w:rsid w:val="006D0380"/>
    <w:rsid w:val="007003D8"/>
    <w:rsid w:val="00D5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Irena</cp:lastModifiedBy>
  <cp:revision>2</cp:revision>
  <dcterms:created xsi:type="dcterms:W3CDTF">2017-10-06T08:07:00Z</dcterms:created>
  <dcterms:modified xsi:type="dcterms:W3CDTF">2017-10-06T08:07:00Z</dcterms:modified>
</cp:coreProperties>
</file>